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7DD" w:rsidRDefault="00B258CF" w:rsidP="005447DD">
      <w:pPr>
        <w:spacing w:before="240" w:after="0" w:line="240" w:lineRule="auto"/>
        <w:rPr>
          <w:rFonts w:cstheme="minorHAnsi"/>
          <w:b/>
          <w:sz w:val="40"/>
        </w:rPr>
      </w:pPr>
      <w:r>
        <w:rPr>
          <w:rFonts w:cstheme="minorHAnsi"/>
          <w:b/>
          <w:sz w:val="40"/>
        </w:rPr>
        <w:t>Recommendation Form</w:t>
      </w:r>
    </w:p>
    <w:p w:rsidR="004C507D" w:rsidRDefault="004C507D" w:rsidP="005447DD">
      <w:pPr>
        <w:spacing w:after="0" w:line="240" w:lineRule="auto"/>
        <w:ind w:left="4320" w:firstLine="720"/>
        <w:rPr>
          <w:rFonts w:ascii="Arial" w:hAnsi="Arial" w:cs="Arial"/>
        </w:rPr>
      </w:pPr>
      <w:r w:rsidRPr="00AB56E4">
        <w:rPr>
          <w:rFonts w:cstheme="minorHAnsi"/>
          <w:b/>
          <w:sz w:val="24"/>
        </w:rPr>
        <w:t>Confidentiality Waived?</w:t>
      </w:r>
      <w:r>
        <w:rPr>
          <w:rFonts w:cstheme="minorHAnsi"/>
          <w:sz w:val="24"/>
        </w:rPr>
        <w:t xml:space="preserve">       </w:t>
      </w:r>
      <w:r>
        <w:rPr>
          <w:rFonts w:ascii="Wingdings" w:hAnsi="Wingdings"/>
        </w:rPr>
        <w:t></w:t>
      </w:r>
      <w:r>
        <w:t xml:space="preserve"> </w:t>
      </w:r>
      <w:r>
        <w:rPr>
          <w:rFonts w:ascii="Arial" w:hAnsi="Arial" w:cs="Arial"/>
        </w:rPr>
        <w:t xml:space="preserve">Yes       </w:t>
      </w:r>
      <w:r>
        <w:rPr>
          <w:rFonts w:ascii="Wingdings" w:hAnsi="Wingdings"/>
        </w:rPr>
        <w:t></w:t>
      </w:r>
      <w:r>
        <w:t xml:space="preserve"> </w:t>
      </w:r>
      <w:r>
        <w:rPr>
          <w:rFonts w:ascii="Arial" w:hAnsi="Arial" w:cs="Arial"/>
        </w:rPr>
        <w:t xml:space="preserve">No </w:t>
      </w:r>
    </w:p>
    <w:p w:rsidR="006143C1" w:rsidRDefault="009A05B3" w:rsidP="00047BD2">
      <w:pPr>
        <w:tabs>
          <w:tab w:val="left" w:pos="4770"/>
        </w:tabs>
        <w:spacing w:after="0" w:line="500" w:lineRule="exact"/>
        <w:rPr>
          <w:rFonts w:cstheme="minorHAnsi"/>
          <w:sz w:val="24"/>
        </w:rPr>
      </w:pPr>
      <w:r w:rsidRPr="009A05B3">
        <w:rPr>
          <w:rFonts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1094252</wp:posOffset>
                </wp:positionH>
                <wp:positionV relativeFrom="paragraph">
                  <wp:posOffset>238435</wp:posOffset>
                </wp:positionV>
                <wp:extent cx="1275907" cy="265814"/>
                <wp:effectExtent l="0" t="0" r="635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907" cy="265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5B3" w:rsidRPr="009A05B3" w:rsidRDefault="009A05B3">
                            <w:pPr>
                              <w:rPr>
                                <w:i/>
                                <w:sz w:val="20"/>
                              </w:rPr>
                            </w:pPr>
                            <w:r w:rsidRPr="009A05B3">
                              <w:rPr>
                                <w:i/>
                                <w:sz w:val="20"/>
                              </w:rPr>
                              <w:t>Student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15pt;margin-top:18.75pt;width:100.45pt;height:20.9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" stroked="f">
                <v:textbox>
                  <w:txbxContent>
                    <w:p w:rsidR="009A05B3" w:rsidRPr="009A05B3" w:rsidRDefault="009A05B3">
                      <w:pPr>
                        <w:rPr>
                          <w:i/>
                          <w:sz w:val="20"/>
                        </w:rPr>
                      </w:pPr>
                      <w:r w:rsidRPr="009A05B3">
                        <w:rPr>
                          <w:i/>
                          <w:sz w:val="20"/>
                        </w:rPr>
                        <w:t>Student Name</w:t>
                      </w:r>
                    </w:p>
                  </w:txbxContent>
                </v:textbox>
              </v:shape>
            </w:pict>
          </mc:Fallback>
        </mc:AlternateContent>
      </w:r>
      <w:r w:rsidR="006143C1">
        <w:rPr>
          <w:rFonts w:cstheme="minorHAnsi"/>
          <w:sz w:val="24"/>
        </w:rPr>
        <w:t xml:space="preserve">_________________________________________ is applying for admission into our Medical Laboratory Science training program to complete the studies required to qualify for certification as a Medical Laboratory Scientist. The goal of the program is to select those individuals most likely to satisfactorily complete the clinical program </w:t>
      </w:r>
      <w:r w:rsidR="00653CD3">
        <w:rPr>
          <w:rFonts w:cstheme="minorHAnsi"/>
          <w:sz w:val="24"/>
        </w:rPr>
        <w:t>and</w:t>
      </w:r>
      <w:r w:rsidR="006143C1">
        <w:rPr>
          <w:rFonts w:cstheme="minorHAnsi"/>
          <w:sz w:val="24"/>
        </w:rPr>
        <w:t xml:space="preserve"> become outstanding medical </w:t>
      </w:r>
      <w:r w:rsidR="00653CD3">
        <w:rPr>
          <w:rFonts w:cstheme="minorHAnsi"/>
          <w:sz w:val="24"/>
        </w:rPr>
        <w:t>laboratory scientists</w:t>
      </w:r>
      <w:r w:rsidR="006143C1">
        <w:rPr>
          <w:rFonts w:cstheme="minorHAnsi"/>
          <w:sz w:val="24"/>
        </w:rPr>
        <w:t xml:space="preserve">. Please give frank and careful evaluation of this candidate’s abilities, as your comments are an essential factor in the selection process. </w:t>
      </w:r>
    </w:p>
    <w:p w:rsidR="00047BD2" w:rsidRDefault="00047BD2" w:rsidP="00047BD2">
      <w:pPr>
        <w:tabs>
          <w:tab w:val="left" w:pos="4770"/>
        </w:tabs>
        <w:spacing w:after="0" w:line="360" w:lineRule="auto"/>
        <w:rPr>
          <w:rFonts w:cstheme="minorHAnsi"/>
          <w:sz w:val="24"/>
        </w:rPr>
      </w:pPr>
    </w:p>
    <w:p w:rsidR="002670A2" w:rsidRDefault="009A05B3" w:rsidP="004C507D">
      <w:pPr>
        <w:spacing w:after="0" w:line="240" w:lineRule="auto"/>
        <w:rPr>
          <w:rFonts w:cstheme="minorHAnsi"/>
          <w:sz w:val="24"/>
        </w:rPr>
      </w:pPr>
      <w:r w:rsidRPr="009A05B3">
        <w:rPr>
          <w:rFonts w:cstheme="minorHAnsi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3330895" wp14:editId="67DD1AFC">
                <wp:simplePos x="0" y="0"/>
                <wp:positionH relativeFrom="column">
                  <wp:posOffset>2604977</wp:posOffset>
                </wp:positionH>
                <wp:positionV relativeFrom="paragraph">
                  <wp:posOffset>125685</wp:posOffset>
                </wp:positionV>
                <wp:extent cx="1275907" cy="265814"/>
                <wp:effectExtent l="0" t="0" r="635" b="12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5907" cy="265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05B3" w:rsidRPr="009A05B3" w:rsidRDefault="009A05B3" w:rsidP="009A05B3">
                            <w:pPr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Years        Months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30895" id="_x0000_s1027" type="#_x0000_t202" style="position:absolute;margin-left:205.1pt;margin-top:9.9pt;width:100.45pt;height:20.9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" stroked="f">
                <v:textbox>
                  <w:txbxContent>
                    <w:p w:rsidR="009A05B3" w:rsidRPr="009A05B3" w:rsidRDefault="009A05B3" w:rsidP="009A05B3">
                      <w:pPr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Years        Months</w:t>
                      </w:r>
                    </w:p>
                  </w:txbxContent>
                </v:textbox>
              </v:shape>
            </w:pict>
          </mc:Fallback>
        </mc:AlternateContent>
      </w:r>
      <w:r w:rsidR="002670A2">
        <w:rPr>
          <w:rFonts w:cstheme="minorHAnsi"/>
          <w:sz w:val="24"/>
        </w:rPr>
        <w:t>How long have you known the applicant? _____</w:t>
      </w:r>
      <w:proofErr w:type="gramStart"/>
      <w:r w:rsidR="002670A2">
        <w:rPr>
          <w:rFonts w:cstheme="minorHAnsi"/>
          <w:sz w:val="24"/>
        </w:rPr>
        <w:t>_  /</w:t>
      </w:r>
      <w:proofErr w:type="gramEnd"/>
      <w:r w:rsidR="002670A2">
        <w:rPr>
          <w:rFonts w:cstheme="minorHAnsi"/>
          <w:sz w:val="24"/>
        </w:rPr>
        <w:t xml:space="preserve"> ______ In what capacity? ___</w:t>
      </w:r>
      <w:r w:rsidR="006B6284">
        <w:rPr>
          <w:rFonts w:cstheme="minorHAnsi"/>
          <w:sz w:val="24"/>
        </w:rPr>
        <w:t>______</w:t>
      </w:r>
      <w:r w:rsidR="002670A2">
        <w:rPr>
          <w:rFonts w:cstheme="minorHAnsi"/>
          <w:sz w:val="24"/>
        </w:rPr>
        <w:t>___________</w:t>
      </w:r>
    </w:p>
    <w:p w:rsidR="00047BD2" w:rsidRDefault="00047BD2" w:rsidP="004C507D">
      <w:pPr>
        <w:spacing w:after="0" w:line="240" w:lineRule="auto"/>
        <w:rPr>
          <w:rFonts w:cstheme="minorHAnsi"/>
          <w:sz w:val="24"/>
        </w:rPr>
      </w:pPr>
    </w:p>
    <w:p w:rsidR="004C507D" w:rsidRPr="00740B74" w:rsidRDefault="002670A2" w:rsidP="00FA44F5">
      <w:pPr>
        <w:spacing w:before="240" w:after="0" w:line="360" w:lineRule="auto"/>
        <w:rPr>
          <w:rFonts w:cstheme="minorHAnsi"/>
          <w:b/>
          <w:sz w:val="28"/>
        </w:rPr>
      </w:pPr>
      <w:r w:rsidRPr="00740B74">
        <w:rPr>
          <w:rFonts w:cstheme="minorHAnsi"/>
          <w:b/>
          <w:sz w:val="28"/>
        </w:rPr>
        <w:t>Please check the single most applicable response per category:</w:t>
      </w:r>
    </w:p>
    <w:tbl>
      <w:tblPr>
        <w:tblStyle w:val="GridTable1Light"/>
        <w:tblW w:w="0" w:type="auto"/>
        <w:tblLook w:val="0400" w:firstRow="0" w:lastRow="0" w:firstColumn="0" w:lastColumn="0" w:noHBand="0" w:noVBand="1"/>
      </w:tblPr>
      <w:tblGrid>
        <w:gridCol w:w="4967"/>
        <w:gridCol w:w="4967"/>
      </w:tblGrid>
      <w:tr w:rsidR="002670A2" w:rsidTr="006B6284">
        <w:trPr>
          <w:trHeight w:val="1674"/>
        </w:trPr>
        <w:tc>
          <w:tcPr>
            <w:tcW w:w="4967" w:type="dxa"/>
          </w:tcPr>
          <w:p w:rsidR="002670A2" w:rsidRPr="001835A9" w:rsidRDefault="002670A2" w:rsidP="002670A2">
            <w:pPr>
              <w:rPr>
                <w:rFonts w:cstheme="minorHAnsi"/>
                <w:i/>
                <w:sz w:val="24"/>
              </w:rPr>
            </w:pPr>
            <w:r w:rsidRPr="001835A9">
              <w:rPr>
                <w:rFonts w:cstheme="minorHAnsi"/>
                <w:i/>
                <w:sz w:val="24"/>
              </w:rPr>
              <w:t>Academic Ability:</w:t>
            </w:r>
          </w:p>
          <w:p w:rsidR="002670A2" w:rsidRDefault="002670A2" w:rsidP="002670A2">
            <w:pPr>
              <w:pStyle w:val="ListParagraph"/>
              <w:numPr>
                <w:ilvl w:val="0"/>
                <w:numId w:val="1"/>
              </w:numPr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Brilliant, exceptional</w:t>
            </w:r>
            <w:r w:rsidR="00C722C4">
              <w:rPr>
                <w:rFonts w:cstheme="minorHAnsi"/>
                <w:sz w:val="24"/>
              </w:rPr>
              <w:t>, ‘A’ student</w:t>
            </w:r>
          </w:p>
          <w:p w:rsidR="002670A2" w:rsidRDefault="00C722C4" w:rsidP="002670A2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Exceeds expectations, ‘B’ student</w:t>
            </w:r>
          </w:p>
          <w:p w:rsidR="002670A2" w:rsidRDefault="00C722C4" w:rsidP="002670A2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Meets requirements, ‘C’ student</w:t>
            </w:r>
          </w:p>
          <w:p w:rsidR="002670A2" w:rsidRDefault="00C722C4" w:rsidP="002670A2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Unacceptable performance, ‘D/F’ student</w:t>
            </w:r>
          </w:p>
          <w:p w:rsidR="002670A2" w:rsidRPr="002670A2" w:rsidRDefault="002670A2" w:rsidP="002670A2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No basis to judge</w:t>
            </w:r>
          </w:p>
        </w:tc>
        <w:tc>
          <w:tcPr>
            <w:tcW w:w="4967" w:type="dxa"/>
          </w:tcPr>
          <w:p w:rsidR="002670A2" w:rsidRPr="001835A9" w:rsidRDefault="002670A2" w:rsidP="002670A2">
            <w:pPr>
              <w:rPr>
                <w:rFonts w:cstheme="minorHAnsi"/>
                <w:i/>
                <w:sz w:val="24"/>
              </w:rPr>
            </w:pPr>
            <w:r w:rsidRPr="001835A9">
              <w:rPr>
                <w:rFonts w:cstheme="minorHAnsi"/>
                <w:i/>
                <w:sz w:val="24"/>
              </w:rPr>
              <w:t>Manual Dexterity:</w:t>
            </w:r>
          </w:p>
          <w:p w:rsidR="002670A2" w:rsidRDefault="002670A2" w:rsidP="002670A2">
            <w:pPr>
              <w:pStyle w:val="ListParagraph"/>
              <w:numPr>
                <w:ilvl w:val="0"/>
                <w:numId w:val="1"/>
              </w:numPr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Remarkably adept, uses equipment well</w:t>
            </w:r>
          </w:p>
          <w:p w:rsidR="002670A2" w:rsidRDefault="002670A2" w:rsidP="002670A2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Acceptable performance</w:t>
            </w:r>
          </w:p>
          <w:p w:rsidR="002670A2" w:rsidRDefault="002670A2" w:rsidP="002670A2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Acceptable, but slow performance</w:t>
            </w:r>
          </w:p>
          <w:p w:rsidR="002670A2" w:rsidRDefault="002670A2" w:rsidP="002670A2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Unacceptable lab performance</w:t>
            </w:r>
          </w:p>
          <w:p w:rsidR="002670A2" w:rsidRPr="002670A2" w:rsidRDefault="002670A2" w:rsidP="002670A2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No basis to judge</w:t>
            </w:r>
          </w:p>
        </w:tc>
      </w:tr>
      <w:tr w:rsidR="002670A2" w:rsidTr="006B6284">
        <w:trPr>
          <w:trHeight w:val="1658"/>
        </w:trPr>
        <w:tc>
          <w:tcPr>
            <w:tcW w:w="4967" w:type="dxa"/>
          </w:tcPr>
          <w:p w:rsidR="002670A2" w:rsidRPr="001835A9" w:rsidRDefault="002670A2" w:rsidP="002670A2">
            <w:pPr>
              <w:rPr>
                <w:rFonts w:cstheme="minorHAnsi"/>
                <w:i/>
                <w:sz w:val="24"/>
              </w:rPr>
            </w:pPr>
            <w:r w:rsidRPr="001835A9">
              <w:rPr>
                <w:rFonts w:cstheme="minorHAnsi"/>
                <w:i/>
                <w:sz w:val="24"/>
              </w:rPr>
              <w:t>Motivation:</w:t>
            </w:r>
          </w:p>
          <w:p w:rsidR="002670A2" w:rsidRDefault="002670A2" w:rsidP="002670A2">
            <w:pPr>
              <w:pStyle w:val="ListParagraph"/>
              <w:numPr>
                <w:ilvl w:val="0"/>
                <w:numId w:val="1"/>
              </w:numPr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Strong drive</w:t>
            </w:r>
            <w:r w:rsidR="0087471B">
              <w:rPr>
                <w:rFonts w:cstheme="minorHAnsi"/>
                <w:sz w:val="24"/>
              </w:rPr>
              <w:t>, follows through on plans</w:t>
            </w:r>
          </w:p>
          <w:p w:rsidR="002670A2" w:rsidRDefault="002670A2" w:rsidP="002670A2">
            <w:pPr>
              <w:pStyle w:val="ListParagraph"/>
              <w:numPr>
                <w:ilvl w:val="0"/>
                <w:numId w:val="1"/>
              </w:numPr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Moderate drive, definite goals</w:t>
            </w:r>
          </w:p>
          <w:p w:rsidR="002670A2" w:rsidRDefault="002670A2" w:rsidP="002670A2">
            <w:pPr>
              <w:pStyle w:val="ListParagraph"/>
              <w:numPr>
                <w:ilvl w:val="0"/>
                <w:numId w:val="1"/>
              </w:numPr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Average ambition</w:t>
            </w:r>
            <w:r w:rsidR="00336843">
              <w:rPr>
                <w:rFonts w:cstheme="minorHAnsi"/>
                <w:sz w:val="24"/>
              </w:rPr>
              <w:t>, unclear goals</w:t>
            </w:r>
          </w:p>
          <w:p w:rsidR="002670A2" w:rsidRDefault="002670A2" w:rsidP="002670A2">
            <w:pPr>
              <w:pStyle w:val="ListParagraph"/>
              <w:numPr>
                <w:ilvl w:val="0"/>
                <w:numId w:val="1"/>
              </w:numPr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Lacks drive, no defined goals</w:t>
            </w:r>
          </w:p>
          <w:p w:rsidR="002670A2" w:rsidRPr="002670A2" w:rsidRDefault="002670A2" w:rsidP="002670A2">
            <w:pPr>
              <w:pStyle w:val="ListParagraph"/>
              <w:numPr>
                <w:ilvl w:val="0"/>
                <w:numId w:val="1"/>
              </w:numPr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No basis to judge</w:t>
            </w:r>
          </w:p>
        </w:tc>
        <w:tc>
          <w:tcPr>
            <w:tcW w:w="4967" w:type="dxa"/>
          </w:tcPr>
          <w:p w:rsidR="002670A2" w:rsidRPr="001835A9" w:rsidRDefault="002670A2" w:rsidP="002670A2">
            <w:pPr>
              <w:rPr>
                <w:rFonts w:cstheme="minorHAnsi"/>
                <w:i/>
                <w:sz w:val="24"/>
              </w:rPr>
            </w:pPr>
            <w:r w:rsidRPr="001835A9">
              <w:rPr>
                <w:rFonts w:cstheme="minorHAnsi"/>
                <w:i/>
                <w:sz w:val="24"/>
              </w:rPr>
              <w:t>Reliability:</w:t>
            </w:r>
          </w:p>
          <w:p w:rsidR="002670A2" w:rsidRDefault="002670A2" w:rsidP="002670A2">
            <w:pPr>
              <w:pStyle w:val="ListParagraph"/>
              <w:numPr>
                <w:ilvl w:val="0"/>
                <w:numId w:val="1"/>
              </w:numPr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Consistently dependable, prompt</w:t>
            </w:r>
          </w:p>
          <w:p w:rsidR="002670A2" w:rsidRDefault="002670A2" w:rsidP="002670A2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Usually dependable, accurate</w:t>
            </w:r>
          </w:p>
          <w:p w:rsidR="002670A2" w:rsidRDefault="002670A2" w:rsidP="002670A2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Questionable</w:t>
            </w:r>
            <w:r w:rsidR="0087471B">
              <w:rPr>
                <w:rFonts w:cstheme="minorHAnsi"/>
                <w:sz w:val="24"/>
              </w:rPr>
              <w:t>, sometimes on-time</w:t>
            </w:r>
          </w:p>
          <w:p w:rsidR="002670A2" w:rsidRDefault="002670A2" w:rsidP="002670A2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Unreliable</w:t>
            </w:r>
          </w:p>
          <w:p w:rsidR="002670A2" w:rsidRPr="002670A2" w:rsidRDefault="002670A2" w:rsidP="002670A2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No basis to judge</w:t>
            </w:r>
          </w:p>
        </w:tc>
      </w:tr>
      <w:tr w:rsidR="002670A2" w:rsidTr="006B6284">
        <w:trPr>
          <w:trHeight w:val="1674"/>
        </w:trPr>
        <w:tc>
          <w:tcPr>
            <w:tcW w:w="4967" w:type="dxa"/>
          </w:tcPr>
          <w:p w:rsidR="002670A2" w:rsidRPr="001835A9" w:rsidRDefault="002670A2" w:rsidP="002670A2">
            <w:pPr>
              <w:rPr>
                <w:rFonts w:cstheme="minorHAnsi"/>
                <w:i/>
                <w:sz w:val="24"/>
              </w:rPr>
            </w:pPr>
            <w:r w:rsidRPr="001835A9">
              <w:rPr>
                <w:rFonts w:cstheme="minorHAnsi"/>
                <w:i/>
                <w:sz w:val="24"/>
              </w:rPr>
              <w:t>Quality of Work:</w:t>
            </w:r>
          </w:p>
          <w:p w:rsidR="002670A2" w:rsidRDefault="0054797B" w:rsidP="002670A2">
            <w:pPr>
              <w:pStyle w:val="ListParagraph"/>
              <w:numPr>
                <w:ilvl w:val="0"/>
                <w:numId w:val="1"/>
              </w:numPr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Exceptionally</w:t>
            </w:r>
            <w:r w:rsidR="002670A2">
              <w:rPr>
                <w:rFonts w:cstheme="minorHAnsi"/>
                <w:sz w:val="24"/>
              </w:rPr>
              <w:t xml:space="preserve"> high quality, careful, neat</w:t>
            </w:r>
          </w:p>
          <w:p w:rsidR="002670A2" w:rsidRDefault="00FD5140" w:rsidP="002670A2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Well organized, </w:t>
            </w:r>
            <w:r w:rsidR="00263C74">
              <w:rPr>
                <w:rFonts w:cstheme="minorHAnsi"/>
                <w:sz w:val="24"/>
              </w:rPr>
              <w:t>great</w:t>
            </w:r>
            <w:r w:rsidR="0087471B">
              <w:rPr>
                <w:rFonts w:cstheme="minorHAnsi"/>
                <w:sz w:val="24"/>
              </w:rPr>
              <w:t xml:space="preserve"> quality</w:t>
            </w:r>
          </w:p>
          <w:p w:rsidR="002670A2" w:rsidRDefault="0087471B" w:rsidP="002670A2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Work is </w:t>
            </w:r>
            <w:r w:rsidR="00263C74">
              <w:rPr>
                <w:rFonts w:cstheme="minorHAnsi"/>
                <w:sz w:val="24"/>
              </w:rPr>
              <w:t>occasionally</w:t>
            </w:r>
            <w:r>
              <w:rPr>
                <w:rFonts w:cstheme="minorHAnsi"/>
                <w:sz w:val="24"/>
              </w:rPr>
              <w:t xml:space="preserve"> sloppy or rushed</w:t>
            </w:r>
          </w:p>
          <w:p w:rsidR="002670A2" w:rsidRDefault="0087471B" w:rsidP="002670A2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Below standards, unorganized</w:t>
            </w:r>
          </w:p>
          <w:p w:rsidR="002670A2" w:rsidRPr="002670A2" w:rsidRDefault="002670A2" w:rsidP="002670A2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No basis to judge</w:t>
            </w:r>
          </w:p>
        </w:tc>
        <w:tc>
          <w:tcPr>
            <w:tcW w:w="4967" w:type="dxa"/>
          </w:tcPr>
          <w:p w:rsidR="002670A2" w:rsidRPr="001835A9" w:rsidRDefault="00DF039D" w:rsidP="002670A2">
            <w:pPr>
              <w:rPr>
                <w:rFonts w:cstheme="minorHAnsi"/>
                <w:i/>
                <w:sz w:val="24"/>
              </w:rPr>
            </w:pPr>
            <w:r w:rsidRPr="0023759E">
              <w:rPr>
                <w:rFonts w:cstheme="minorHAnsi"/>
                <w:i/>
                <w:sz w:val="24"/>
              </w:rPr>
              <w:t>Ability</w:t>
            </w:r>
            <w:r>
              <w:rPr>
                <w:rFonts w:cstheme="minorHAnsi"/>
                <w:i/>
                <w:sz w:val="24"/>
              </w:rPr>
              <w:t xml:space="preserve"> to listen and follow directions</w:t>
            </w:r>
            <w:r w:rsidR="002670A2" w:rsidRPr="001835A9">
              <w:rPr>
                <w:rFonts w:cstheme="minorHAnsi"/>
                <w:i/>
                <w:sz w:val="24"/>
              </w:rPr>
              <w:t>:</w:t>
            </w:r>
          </w:p>
          <w:p w:rsidR="002670A2" w:rsidRDefault="0023759E" w:rsidP="002670A2">
            <w:pPr>
              <w:pStyle w:val="ListParagraph"/>
              <w:numPr>
                <w:ilvl w:val="0"/>
                <w:numId w:val="1"/>
              </w:numPr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Clear understanding, requires little support</w:t>
            </w:r>
          </w:p>
          <w:p w:rsidR="002670A2" w:rsidRDefault="0023759E" w:rsidP="002670A2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Usually picks up on important details</w:t>
            </w:r>
          </w:p>
          <w:p w:rsidR="002670A2" w:rsidRDefault="0023759E" w:rsidP="002670A2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Requires assistance to follow procedures</w:t>
            </w:r>
          </w:p>
          <w:p w:rsidR="002670A2" w:rsidRDefault="0023759E" w:rsidP="002670A2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Unable to perform tasks properly</w:t>
            </w:r>
          </w:p>
          <w:p w:rsidR="002670A2" w:rsidRPr="002670A2" w:rsidRDefault="002670A2" w:rsidP="002670A2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No basis to judge</w:t>
            </w:r>
          </w:p>
        </w:tc>
      </w:tr>
      <w:tr w:rsidR="002670A2" w:rsidTr="006B6284">
        <w:trPr>
          <w:trHeight w:val="1658"/>
        </w:trPr>
        <w:tc>
          <w:tcPr>
            <w:tcW w:w="4967" w:type="dxa"/>
          </w:tcPr>
          <w:p w:rsidR="002670A2" w:rsidRPr="001835A9" w:rsidRDefault="002670A2" w:rsidP="002670A2">
            <w:pPr>
              <w:rPr>
                <w:rFonts w:cstheme="minorHAnsi"/>
                <w:i/>
                <w:sz w:val="24"/>
              </w:rPr>
            </w:pPr>
            <w:r w:rsidRPr="001835A9">
              <w:rPr>
                <w:rFonts w:cstheme="minorHAnsi"/>
                <w:i/>
                <w:sz w:val="24"/>
              </w:rPr>
              <w:t>Judgement</w:t>
            </w:r>
            <w:r w:rsidR="001835A9" w:rsidRPr="001835A9">
              <w:rPr>
                <w:rFonts w:cstheme="minorHAnsi"/>
                <w:i/>
                <w:sz w:val="24"/>
              </w:rPr>
              <w:t>:</w:t>
            </w:r>
          </w:p>
          <w:p w:rsidR="002670A2" w:rsidRDefault="002670A2" w:rsidP="002670A2">
            <w:pPr>
              <w:pStyle w:val="ListParagraph"/>
              <w:numPr>
                <w:ilvl w:val="0"/>
                <w:numId w:val="1"/>
              </w:numPr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Clea</w:t>
            </w:r>
            <w:r w:rsidR="009C41F2">
              <w:rPr>
                <w:rFonts w:cstheme="minorHAnsi"/>
                <w:sz w:val="24"/>
              </w:rPr>
              <w:t>r</w:t>
            </w:r>
            <w:r>
              <w:rPr>
                <w:rFonts w:cstheme="minorHAnsi"/>
                <w:sz w:val="24"/>
              </w:rPr>
              <w:t xml:space="preserve"> ability to evaluate pertinent facts</w:t>
            </w:r>
          </w:p>
          <w:p w:rsidR="002670A2" w:rsidRDefault="009C41F2" w:rsidP="002670A2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Good decisions on routine matters</w:t>
            </w:r>
          </w:p>
          <w:p w:rsidR="009C41F2" w:rsidRDefault="009C41F2" w:rsidP="009C41F2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Sometimes renders wrong conclusion</w:t>
            </w:r>
          </w:p>
          <w:p w:rsidR="009C41F2" w:rsidRPr="009C41F2" w:rsidRDefault="009C41F2" w:rsidP="009C41F2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Reckless, does not think things through</w:t>
            </w:r>
          </w:p>
          <w:p w:rsidR="009C41F2" w:rsidRPr="002670A2" w:rsidRDefault="009C41F2" w:rsidP="002670A2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No basis to judge</w:t>
            </w:r>
          </w:p>
        </w:tc>
        <w:tc>
          <w:tcPr>
            <w:tcW w:w="4967" w:type="dxa"/>
          </w:tcPr>
          <w:p w:rsidR="002670A2" w:rsidRPr="001835A9" w:rsidRDefault="009C41F2" w:rsidP="002670A2">
            <w:pPr>
              <w:rPr>
                <w:rFonts w:cstheme="minorHAnsi"/>
                <w:i/>
                <w:sz w:val="24"/>
              </w:rPr>
            </w:pPr>
            <w:r w:rsidRPr="001835A9">
              <w:rPr>
                <w:rFonts w:cstheme="minorHAnsi"/>
                <w:i/>
                <w:sz w:val="24"/>
              </w:rPr>
              <w:t>Leadership:</w:t>
            </w:r>
          </w:p>
          <w:p w:rsidR="002670A2" w:rsidRDefault="009C41F2" w:rsidP="002670A2">
            <w:pPr>
              <w:pStyle w:val="ListParagraph"/>
              <w:numPr>
                <w:ilvl w:val="0"/>
                <w:numId w:val="1"/>
              </w:numPr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Always assumes responsible role</w:t>
            </w:r>
          </w:p>
          <w:p w:rsidR="002670A2" w:rsidRDefault="009C41F2" w:rsidP="002670A2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Often assumes responsible role</w:t>
            </w:r>
          </w:p>
          <w:p w:rsidR="009C41F2" w:rsidRDefault="009C41F2" w:rsidP="009C41F2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Accepts, but does not seek leadership</w:t>
            </w:r>
          </w:p>
          <w:p w:rsidR="009C41F2" w:rsidRDefault="009C41F2" w:rsidP="009C41F2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Refuses leadership role</w:t>
            </w:r>
          </w:p>
          <w:p w:rsidR="009C41F2" w:rsidRPr="009C41F2" w:rsidRDefault="009C41F2" w:rsidP="009C41F2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No basis to judge</w:t>
            </w:r>
          </w:p>
        </w:tc>
      </w:tr>
    </w:tbl>
    <w:tbl>
      <w:tblPr>
        <w:tblStyle w:val="TableGridLight"/>
        <w:tblpPr w:leftFromText="180" w:rightFromText="180" w:vertAnchor="page" w:horzAnchor="margin" w:tblpY="1492"/>
        <w:tblW w:w="0" w:type="auto"/>
        <w:tblLook w:val="04A0" w:firstRow="1" w:lastRow="0" w:firstColumn="1" w:lastColumn="0" w:noHBand="0" w:noVBand="1"/>
      </w:tblPr>
      <w:tblGrid>
        <w:gridCol w:w="5034"/>
        <w:gridCol w:w="5034"/>
      </w:tblGrid>
      <w:tr w:rsidR="002670A2" w:rsidTr="009E56C9">
        <w:trPr>
          <w:trHeight w:val="1362"/>
        </w:trPr>
        <w:tc>
          <w:tcPr>
            <w:tcW w:w="5034" w:type="dxa"/>
          </w:tcPr>
          <w:p w:rsidR="002670A2" w:rsidRPr="001835A9" w:rsidRDefault="0098671B" w:rsidP="009E56C9">
            <w:pPr>
              <w:rPr>
                <w:rFonts w:cstheme="minorHAnsi"/>
                <w:i/>
                <w:sz w:val="24"/>
              </w:rPr>
            </w:pPr>
            <w:r w:rsidRPr="0087224B">
              <w:rPr>
                <w:rFonts w:cstheme="minorHAnsi"/>
                <w:i/>
                <w:sz w:val="24"/>
              </w:rPr>
              <w:lastRenderedPageBreak/>
              <w:t>Safety</w:t>
            </w:r>
            <w:r w:rsidR="001835A9" w:rsidRPr="001835A9">
              <w:rPr>
                <w:rFonts w:cstheme="minorHAnsi"/>
                <w:i/>
                <w:sz w:val="24"/>
              </w:rPr>
              <w:t>:</w:t>
            </w:r>
          </w:p>
          <w:p w:rsidR="002670A2" w:rsidRDefault="00150755" w:rsidP="009E56C9">
            <w:pPr>
              <w:pStyle w:val="ListParagraph"/>
              <w:numPr>
                <w:ilvl w:val="0"/>
                <w:numId w:val="1"/>
              </w:numPr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Efficient, innovate use of safety measures</w:t>
            </w:r>
          </w:p>
          <w:p w:rsidR="002670A2" w:rsidRDefault="00150755" w:rsidP="009E56C9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Follows policies closely</w:t>
            </w:r>
            <w:r w:rsidR="00763577">
              <w:rPr>
                <w:rFonts w:cstheme="minorHAnsi"/>
                <w:sz w:val="24"/>
              </w:rPr>
              <w:t>, safely</w:t>
            </w:r>
          </w:p>
          <w:p w:rsidR="007A5552" w:rsidRDefault="00150755" w:rsidP="009E56C9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Occasionally inconsistent with policies</w:t>
            </w:r>
          </w:p>
          <w:p w:rsidR="007A5552" w:rsidRDefault="00150755" w:rsidP="009E56C9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Disregards safety measures, harmful</w:t>
            </w:r>
          </w:p>
          <w:p w:rsidR="007A5552" w:rsidRPr="002670A2" w:rsidRDefault="007A5552" w:rsidP="009E56C9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No basis to judge</w:t>
            </w:r>
          </w:p>
        </w:tc>
        <w:tc>
          <w:tcPr>
            <w:tcW w:w="5034" w:type="dxa"/>
          </w:tcPr>
          <w:p w:rsidR="002670A2" w:rsidRPr="001835A9" w:rsidRDefault="00DF039D" w:rsidP="009E56C9">
            <w:pPr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>Respect</w:t>
            </w:r>
            <w:r w:rsidR="001835A9">
              <w:rPr>
                <w:rFonts w:cstheme="minorHAnsi"/>
                <w:i/>
                <w:sz w:val="24"/>
              </w:rPr>
              <w:t>:</w:t>
            </w:r>
          </w:p>
          <w:p w:rsidR="002670A2" w:rsidRDefault="00DF039D" w:rsidP="009E56C9">
            <w:pPr>
              <w:pStyle w:val="ListParagraph"/>
              <w:numPr>
                <w:ilvl w:val="0"/>
                <w:numId w:val="1"/>
              </w:numPr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Welcoming, inspires collaboration</w:t>
            </w:r>
          </w:p>
          <w:p w:rsidR="002670A2" w:rsidRDefault="00DF039D" w:rsidP="009E56C9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Supports, promotes civility among team</w:t>
            </w:r>
          </w:p>
          <w:p w:rsidR="007A5552" w:rsidRDefault="0023759E" w:rsidP="009E56C9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Fails to attempt to resolve conflict</w:t>
            </w:r>
          </w:p>
          <w:p w:rsidR="007A5552" w:rsidRDefault="0023759E" w:rsidP="009E56C9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Behaviors negatively impact team</w:t>
            </w:r>
          </w:p>
          <w:p w:rsidR="007A5552" w:rsidRPr="002670A2" w:rsidRDefault="007A5552" w:rsidP="009E56C9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No basis to judge</w:t>
            </w:r>
          </w:p>
        </w:tc>
      </w:tr>
      <w:tr w:rsidR="002670A2" w:rsidTr="009E56C9">
        <w:trPr>
          <w:trHeight w:val="1348"/>
        </w:trPr>
        <w:tc>
          <w:tcPr>
            <w:tcW w:w="5034" w:type="dxa"/>
          </w:tcPr>
          <w:p w:rsidR="002670A2" w:rsidRPr="001835A9" w:rsidRDefault="0098671B" w:rsidP="009E56C9">
            <w:pPr>
              <w:rPr>
                <w:rFonts w:cstheme="minorHAnsi"/>
                <w:i/>
                <w:sz w:val="24"/>
              </w:rPr>
            </w:pPr>
            <w:r w:rsidRPr="00E753C4">
              <w:rPr>
                <w:rFonts w:cstheme="minorHAnsi"/>
                <w:i/>
                <w:sz w:val="24"/>
              </w:rPr>
              <w:t>Integrity</w:t>
            </w:r>
            <w:r>
              <w:rPr>
                <w:rFonts w:cstheme="minorHAnsi"/>
                <w:i/>
                <w:sz w:val="24"/>
              </w:rPr>
              <w:t>:</w:t>
            </w:r>
          </w:p>
          <w:p w:rsidR="007A5552" w:rsidRPr="00E11900" w:rsidRDefault="0087224B" w:rsidP="009E56C9">
            <w:pPr>
              <w:pStyle w:val="ListParagraph"/>
              <w:numPr>
                <w:ilvl w:val="0"/>
                <w:numId w:val="1"/>
              </w:numPr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Honest, responds very well to criticism</w:t>
            </w:r>
          </w:p>
          <w:p w:rsidR="007A5552" w:rsidRPr="007A5552" w:rsidRDefault="0087224B" w:rsidP="009E56C9">
            <w:pPr>
              <w:pStyle w:val="ListParagraph"/>
              <w:numPr>
                <w:ilvl w:val="0"/>
                <w:numId w:val="1"/>
              </w:numPr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Consistency between works and actions</w:t>
            </w:r>
          </w:p>
          <w:p w:rsidR="002670A2" w:rsidRDefault="0087224B" w:rsidP="009E56C9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Speaks unfavorably of others, self-serving</w:t>
            </w:r>
          </w:p>
          <w:p w:rsidR="007A5552" w:rsidRDefault="0087224B" w:rsidP="009E56C9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Unreliable, does not consistently tell truth</w:t>
            </w:r>
          </w:p>
          <w:p w:rsidR="007A5552" w:rsidRPr="007A5552" w:rsidRDefault="007A5552" w:rsidP="009E56C9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No basis to judge</w:t>
            </w:r>
          </w:p>
        </w:tc>
        <w:tc>
          <w:tcPr>
            <w:tcW w:w="5034" w:type="dxa"/>
          </w:tcPr>
          <w:p w:rsidR="002670A2" w:rsidRPr="001835A9" w:rsidRDefault="0098671B" w:rsidP="009E56C9">
            <w:pPr>
              <w:rPr>
                <w:rFonts w:cstheme="minorHAnsi"/>
                <w:i/>
                <w:sz w:val="24"/>
              </w:rPr>
            </w:pPr>
            <w:r w:rsidRPr="00E753C4">
              <w:rPr>
                <w:rFonts w:cstheme="minorHAnsi"/>
                <w:i/>
                <w:sz w:val="24"/>
              </w:rPr>
              <w:t>Compassion</w:t>
            </w:r>
            <w:r w:rsidR="001835A9" w:rsidRPr="00E753C4">
              <w:rPr>
                <w:rFonts w:cstheme="minorHAnsi"/>
                <w:i/>
                <w:sz w:val="24"/>
              </w:rPr>
              <w:t>:</w:t>
            </w:r>
          </w:p>
          <w:p w:rsidR="002670A2" w:rsidRDefault="00E753C4" w:rsidP="009E56C9">
            <w:pPr>
              <w:pStyle w:val="ListParagraph"/>
              <w:numPr>
                <w:ilvl w:val="0"/>
                <w:numId w:val="1"/>
              </w:numPr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Supports others, acts as a partner</w:t>
            </w:r>
          </w:p>
          <w:p w:rsidR="00E11900" w:rsidRDefault="00E753C4" w:rsidP="009E56C9">
            <w:pPr>
              <w:pStyle w:val="ListParagraph"/>
              <w:numPr>
                <w:ilvl w:val="0"/>
                <w:numId w:val="1"/>
              </w:numPr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Recognizes emotional state of others</w:t>
            </w:r>
          </w:p>
          <w:p w:rsidR="00E753C4" w:rsidRDefault="00E753C4" w:rsidP="009E56C9">
            <w:pPr>
              <w:pStyle w:val="ListParagraph"/>
              <w:numPr>
                <w:ilvl w:val="0"/>
                <w:numId w:val="1"/>
              </w:numPr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Fails to show empathy</w:t>
            </w:r>
          </w:p>
          <w:p w:rsidR="00E11900" w:rsidRDefault="00E11900" w:rsidP="009E56C9">
            <w:pPr>
              <w:pStyle w:val="ListParagraph"/>
              <w:numPr>
                <w:ilvl w:val="0"/>
                <w:numId w:val="1"/>
              </w:numPr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Temperamental, </w:t>
            </w:r>
            <w:r w:rsidR="00E753C4">
              <w:rPr>
                <w:rFonts w:cstheme="minorHAnsi"/>
                <w:sz w:val="24"/>
              </w:rPr>
              <w:t>impatient, blames others</w:t>
            </w:r>
          </w:p>
          <w:p w:rsidR="002670A2" w:rsidRPr="002670A2" w:rsidRDefault="00E11900" w:rsidP="009E56C9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 w:rsidRPr="00E11900">
              <w:rPr>
                <w:rFonts w:cstheme="minorHAnsi"/>
                <w:sz w:val="24"/>
              </w:rPr>
              <w:t>No basis to judge</w:t>
            </w:r>
          </w:p>
        </w:tc>
      </w:tr>
      <w:tr w:rsidR="002670A2" w:rsidTr="009E56C9">
        <w:trPr>
          <w:trHeight w:val="1362"/>
        </w:trPr>
        <w:tc>
          <w:tcPr>
            <w:tcW w:w="5034" w:type="dxa"/>
          </w:tcPr>
          <w:p w:rsidR="002670A2" w:rsidRPr="001835A9" w:rsidRDefault="004E68DF" w:rsidP="009E56C9">
            <w:pPr>
              <w:rPr>
                <w:rFonts w:cstheme="minorHAnsi"/>
                <w:i/>
                <w:sz w:val="24"/>
              </w:rPr>
            </w:pPr>
            <w:r w:rsidRPr="001835A9">
              <w:rPr>
                <w:rFonts w:cstheme="minorHAnsi"/>
                <w:i/>
                <w:sz w:val="24"/>
              </w:rPr>
              <w:t>Communication, Written</w:t>
            </w:r>
            <w:r w:rsidR="001835A9" w:rsidRPr="001835A9">
              <w:rPr>
                <w:rFonts w:cstheme="minorHAnsi"/>
                <w:i/>
                <w:sz w:val="24"/>
              </w:rPr>
              <w:t>:</w:t>
            </w:r>
          </w:p>
          <w:p w:rsidR="002670A2" w:rsidRDefault="004E68DF" w:rsidP="009E56C9">
            <w:pPr>
              <w:pStyle w:val="ListParagraph"/>
              <w:numPr>
                <w:ilvl w:val="0"/>
                <w:numId w:val="1"/>
              </w:numPr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Ex</w:t>
            </w:r>
            <w:r w:rsidR="005E208F">
              <w:rPr>
                <w:rFonts w:cstheme="minorHAnsi"/>
                <w:sz w:val="24"/>
              </w:rPr>
              <w:t>cellent grammar, spelling. Clarity focused</w:t>
            </w:r>
          </w:p>
          <w:p w:rsidR="002670A2" w:rsidRDefault="0054266E" w:rsidP="009E56C9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Writes clearly with few errors.</w:t>
            </w:r>
          </w:p>
          <w:p w:rsidR="004E68DF" w:rsidRDefault="0054266E" w:rsidP="009E56C9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Average, fairly effective. </w:t>
            </w:r>
          </w:p>
          <w:p w:rsidR="004E68DF" w:rsidRDefault="004E68DF" w:rsidP="009E56C9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Below average, often ineffective</w:t>
            </w:r>
          </w:p>
          <w:p w:rsidR="004E68DF" w:rsidRPr="004E68DF" w:rsidRDefault="004E68DF" w:rsidP="009E56C9">
            <w:pPr>
              <w:pStyle w:val="ListParagraph"/>
              <w:numPr>
                <w:ilvl w:val="0"/>
                <w:numId w:val="1"/>
              </w:numPr>
              <w:spacing w:before="240"/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No basis to judge</w:t>
            </w:r>
          </w:p>
        </w:tc>
        <w:tc>
          <w:tcPr>
            <w:tcW w:w="5034" w:type="dxa"/>
          </w:tcPr>
          <w:p w:rsidR="002670A2" w:rsidRPr="001835A9" w:rsidRDefault="004E68DF" w:rsidP="009E56C9">
            <w:pPr>
              <w:rPr>
                <w:rFonts w:cstheme="minorHAnsi"/>
                <w:i/>
                <w:sz w:val="24"/>
              </w:rPr>
            </w:pPr>
            <w:r w:rsidRPr="001835A9">
              <w:rPr>
                <w:rFonts w:cstheme="minorHAnsi"/>
                <w:i/>
                <w:sz w:val="24"/>
              </w:rPr>
              <w:t>Communication, Oral</w:t>
            </w:r>
            <w:r w:rsidR="001835A9" w:rsidRPr="001835A9">
              <w:rPr>
                <w:rFonts w:cstheme="minorHAnsi"/>
                <w:i/>
                <w:sz w:val="24"/>
              </w:rPr>
              <w:t>:</w:t>
            </w:r>
          </w:p>
          <w:p w:rsidR="002670A2" w:rsidRDefault="004E68DF" w:rsidP="009E56C9">
            <w:pPr>
              <w:pStyle w:val="ListParagraph"/>
              <w:numPr>
                <w:ilvl w:val="0"/>
                <w:numId w:val="1"/>
              </w:numPr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Articulate, poised, organized</w:t>
            </w:r>
          </w:p>
          <w:p w:rsidR="004E68DF" w:rsidRDefault="0054266E" w:rsidP="009E56C9">
            <w:pPr>
              <w:pStyle w:val="ListParagraph"/>
              <w:numPr>
                <w:ilvl w:val="0"/>
                <w:numId w:val="1"/>
              </w:numPr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Speaks well and to the point. </w:t>
            </w:r>
          </w:p>
          <w:p w:rsidR="004E68DF" w:rsidRDefault="0054266E" w:rsidP="009E56C9">
            <w:pPr>
              <w:pStyle w:val="ListParagraph"/>
              <w:numPr>
                <w:ilvl w:val="0"/>
                <w:numId w:val="1"/>
              </w:numPr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Average, fairly effective. </w:t>
            </w:r>
            <w:bookmarkStart w:id="0" w:name="_GoBack"/>
            <w:bookmarkEnd w:id="0"/>
          </w:p>
          <w:p w:rsidR="004E68DF" w:rsidRDefault="004E68DF" w:rsidP="009E56C9">
            <w:pPr>
              <w:pStyle w:val="ListParagraph"/>
              <w:numPr>
                <w:ilvl w:val="0"/>
                <w:numId w:val="1"/>
              </w:numPr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Below average, often ineffective</w:t>
            </w:r>
          </w:p>
          <w:p w:rsidR="004E68DF" w:rsidRPr="004E68DF" w:rsidRDefault="004E68DF" w:rsidP="009E56C9">
            <w:pPr>
              <w:pStyle w:val="ListParagraph"/>
              <w:numPr>
                <w:ilvl w:val="0"/>
                <w:numId w:val="1"/>
              </w:numPr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No basis to judge</w:t>
            </w:r>
          </w:p>
        </w:tc>
      </w:tr>
      <w:tr w:rsidR="002670A2" w:rsidTr="009E56C9">
        <w:trPr>
          <w:trHeight w:val="898"/>
        </w:trPr>
        <w:tc>
          <w:tcPr>
            <w:tcW w:w="5034" w:type="dxa"/>
          </w:tcPr>
          <w:p w:rsidR="002670A2" w:rsidRPr="001835A9" w:rsidRDefault="005E208F" w:rsidP="009E56C9">
            <w:pPr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Overall </w:t>
            </w:r>
            <w:r w:rsidR="000477D7">
              <w:rPr>
                <w:rFonts w:cstheme="minorHAnsi"/>
                <w:i/>
                <w:sz w:val="24"/>
              </w:rPr>
              <w:t>Attitude</w:t>
            </w:r>
            <w:r w:rsidR="001835A9" w:rsidRPr="001835A9">
              <w:rPr>
                <w:rFonts w:cstheme="minorHAnsi"/>
                <w:i/>
                <w:sz w:val="24"/>
              </w:rPr>
              <w:t>:</w:t>
            </w:r>
          </w:p>
          <w:p w:rsidR="002670A2" w:rsidRDefault="005E208F" w:rsidP="009E56C9">
            <w:pPr>
              <w:pStyle w:val="ListParagraph"/>
              <w:numPr>
                <w:ilvl w:val="0"/>
                <w:numId w:val="1"/>
              </w:numPr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Very s</w:t>
            </w:r>
            <w:r w:rsidR="004E68DF">
              <w:rPr>
                <w:rFonts w:cstheme="minorHAnsi"/>
                <w:sz w:val="24"/>
              </w:rPr>
              <w:t xml:space="preserve">uitable for student position </w:t>
            </w:r>
          </w:p>
          <w:p w:rsidR="005E208F" w:rsidRDefault="005E208F" w:rsidP="009E56C9">
            <w:pPr>
              <w:pStyle w:val="ListParagraph"/>
              <w:numPr>
                <w:ilvl w:val="0"/>
                <w:numId w:val="1"/>
              </w:numPr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Meets minimum expectations</w:t>
            </w:r>
          </w:p>
          <w:p w:rsidR="004E68DF" w:rsidRPr="004E68DF" w:rsidRDefault="004E68DF" w:rsidP="009E56C9">
            <w:pPr>
              <w:pStyle w:val="ListParagraph"/>
              <w:numPr>
                <w:ilvl w:val="0"/>
                <w:numId w:val="1"/>
              </w:numPr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Not suitable for student position</w:t>
            </w:r>
          </w:p>
        </w:tc>
        <w:tc>
          <w:tcPr>
            <w:tcW w:w="5034" w:type="dxa"/>
          </w:tcPr>
          <w:p w:rsidR="002670A2" w:rsidRPr="001835A9" w:rsidRDefault="005E208F" w:rsidP="009E56C9">
            <w:pPr>
              <w:rPr>
                <w:rFonts w:cstheme="minorHAnsi"/>
                <w:i/>
                <w:sz w:val="24"/>
              </w:rPr>
            </w:pPr>
            <w:r>
              <w:rPr>
                <w:rFonts w:cstheme="minorHAnsi"/>
                <w:i/>
                <w:sz w:val="24"/>
              </w:rPr>
              <w:t xml:space="preserve">Overall </w:t>
            </w:r>
            <w:r w:rsidR="000477D7">
              <w:rPr>
                <w:rFonts w:cstheme="minorHAnsi"/>
                <w:i/>
                <w:sz w:val="24"/>
              </w:rPr>
              <w:t>Professionalism</w:t>
            </w:r>
            <w:r w:rsidR="001835A9" w:rsidRPr="001835A9">
              <w:rPr>
                <w:rFonts w:cstheme="minorHAnsi"/>
                <w:i/>
                <w:sz w:val="24"/>
              </w:rPr>
              <w:t>:</w:t>
            </w:r>
          </w:p>
          <w:p w:rsidR="002670A2" w:rsidRDefault="005E208F" w:rsidP="009E56C9">
            <w:pPr>
              <w:pStyle w:val="ListParagraph"/>
              <w:numPr>
                <w:ilvl w:val="0"/>
                <w:numId w:val="1"/>
              </w:numPr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Very s</w:t>
            </w:r>
            <w:r w:rsidR="004E68DF">
              <w:rPr>
                <w:rFonts w:cstheme="minorHAnsi"/>
                <w:sz w:val="24"/>
              </w:rPr>
              <w:t>uitable for student position</w:t>
            </w:r>
          </w:p>
          <w:p w:rsidR="005E208F" w:rsidRDefault="005E208F" w:rsidP="009E56C9">
            <w:pPr>
              <w:pStyle w:val="ListParagraph"/>
              <w:numPr>
                <w:ilvl w:val="0"/>
                <w:numId w:val="1"/>
              </w:numPr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Meets minimum expectations</w:t>
            </w:r>
          </w:p>
          <w:p w:rsidR="004E68DF" w:rsidRPr="004E68DF" w:rsidRDefault="004E68DF" w:rsidP="009E56C9">
            <w:pPr>
              <w:pStyle w:val="ListParagraph"/>
              <w:numPr>
                <w:ilvl w:val="0"/>
                <w:numId w:val="1"/>
              </w:numPr>
              <w:ind w:left="513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Not suitable for student position</w:t>
            </w:r>
          </w:p>
        </w:tc>
      </w:tr>
    </w:tbl>
    <w:p w:rsidR="002670A2" w:rsidRDefault="002670A2" w:rsidP="0001060A">
      <w:pPr>
        <w:spacing w:after="0" w:line="360" w:lineRule="auto"/>
      </w:pPr>
    </w:p>
    <w:p w:rsidR="001835A9" w:rsidRDefault="00653CD3" w:rsidP="009E56C9">
      <w:pPr>
        <w:spacing w:before="240" w:after="0" w:line="360" w:lineRule="auto"/>
        <w:rPr>
          <w:sz w:val="24"/>
        </w:rPr>
      </w:pPr>
      <w:r>
        <w:rPr>
          <w:sz w:val="24"/>
        </w:rPr>
        <w:t>Please include any additional comments or clarifications that you think are relevant:</w:t>
      </w:r>
    </w:p>
    <w:p w:rsidR="00653CD3" w:rsidRDefault="00653CD3" w:rsidP="009E56C9">
      <w:pPr>
        <w:spacing w:after="0"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95C47" w:rsidRPr="00F95C47" w:rsidRDefault="00F95C47" w:rsidP="009E56C9">
      <w:pPr>
        <w:spacing w:after="0" w:line="360" w:lineRule="auto"/>
        <w:rPr>
          <w:sz w:val="24"/>
        </w:rPr>
      </w:pPr>
    </w:p>
    <w:p w:rsidR="00653CD3" w:rsidRDefault="009E56C9" w:rsidP="009E56C9">
      <w:pPr>
        <w:spacing w:after="0" w:line="240" w:lineRule="auto"/>
        <w:rPr>
          <w:i/>
          <w:sz w:val="20"/>
        </w:rPr>
      </w:pPr>
      <w:r>
        <w:rPr>
          <w:i/>
          <w:sz w:val="24"/>
        </w:rPr>
        <w:t>____________________________________________________________________________________</w:t>
      </w:r>
      <w:r w:rsidR="00653CD3" w:rsidRPr="009E56C9">
        <w:rPr>
          <w:i/>
          <w:sz w:val="20"/>
        </w:rPr>
        <w:t>Reference signature</w:t>
      </w:r>
    </w:p>
    <w:p w:rsidR="00F95C47" w:rsidRDefault="00F95C47" w:rsidP="009E56C9">
      <w:pPr>
        <w:spacing w:after="0" w:line="240" w:lineRule="auto"/>
        <w:rPr>
          <w:i/>
          <w:sz w:val="20"/>
        </w:rPr>
      </w:pPr>
    </w:p>
    <w:p w:rsidR="009E56C9" w:rsidRPr="009E56C9" w:rsidRDefault="009E56C9" w:rsidP="009E56C9">
      <w:pPr>
        <w:spacing w:after="0" w:line="240" w:lineRule="auto"/>
        <w:rPr>
          <w:i/>
          <w:sz w:val="24"/>
        </w:rPr>
      </w:pPr>
      <w:r>
        <w:rPr>
          <w:i/>
          <w:sz w:val="24"/>
        </w:rPr>
        <w:t>____________________________________________________________________________________</w:t>
      </w:r>
    </w:p>
    <w:p w:rsidR="00653CD3" w:rsidRDefault="00653CD3" w:rsidP="009E56C9">
      <w:pPr>
        <w:spacing w:after="0" w:line="240" w:lineRule="auto"/>
        <w:rPr>
          <w:i/>
          <w:sz w:val="20"/>
        </w:rPr>
      </w:pPr>
      <w:r w:rsidRPr="009E56C9">
        <w:rPr>
          <w:i/>
          <w:sz w:val="20"/>
        </w:rPr>
        <w:t>Reference Name</w:t>
      </w:r>
    </w:p>
    <w:p w:rsidR="00F95C47" w:rsidRDefault="00F95C47" w:rsidP="009E56C9">
      <w:pPr>
        <w:spacing w:after="0" w:line="240" w:lineRule="auto"/>
        <w:rPr>
          <w:i/>
          <w:sz w:val="20"/>
        </w:rPr>
      </w:pPr>
    </w:p>
    <w:p w:rsidR="009E56C9" w:rsidRPr="009E56C9" w:rsidRDefault="009E56C9" w:rsidP="009E56C9">
      <w:pPr>
        <w:spacing w:after="0" w:line="240" w:lineRule="auto"/>
        <w:rPr>
          <w:i/>
          <w:sz w:val="20"/>
        </w:rPr>
      </w:pPr>
      <w:r>
        <w:rPr>
          <w:i/>
          <w:sz w:val="24"/>
        </w:rPr>
        <w:t>____________________________________________________________________________________</w:t>
      </w:r>
    </w:p>
    <w:p w:rsidR="00653CD3" w:rsidRDefault="00653CD3" w:rsidP="009E56C9">
      <w:pPr>
        <w:spacing w:after="0" w:line="240" w:lineRule="auto"/>
        <w:rPr>
          <w:i/>
          <w:sz w:val="20"/>
        </w:rPr>
      </w:pPr>
      <w:r w:rsidRPr="009E56C9">
        <w:rPr>
          <w:i/>
          <w:sz w:val="20"/>
        </w:rPr>
        <w:t xml:space="preserve">Position Title </w:t>
      </w:r>
      <w:r w:rsidR="009E56C9">
        <w:rPr>
          <w:i/>
          <w:sz w:val="20"/>
        </w:rPr>
        <w:tab/>
      </w:r>
      <w:r w:rsidR="009E56C9">
        <w:rPr>
          <w:i/>
          <w:sz w:val="20"/>
        </w:rPr>
        <w:tab/>
      </w:r>
      <w:r w:rsidR="00F95C47">
        <w:rPr>
          <w:i/>
          <w:sz w:val="20"/>
        </w:rPr>
        <w:tab/>
      </w:r>
      <w:r w:rsidR="00F95C47">
        <w:rPr>
          <w:i/>
          <w:sz w:val="20"/>
        </w:rPr>
        <w:tab/>
      </w:r>
      <w:r w:rsidR="00F95C47">
        <w:rPr>
          <w:i/>
          <w:sz w:val="20"/>
        </w:rPr>
        <w:tab/>
      </w:r>
      <w:r w:rsidRPr="009E56C9">
        <w:rPr>
          <w:i/>
          <w:sz w:val="20"/>
        </w:rPr>
        <w:t>Organization</w:t>
      </w:r>
    </w:p>
    <w:p w:rsidR="00F95C47" w:rsidRDefault="00F95C47" w:rsidP="009E56C9">
      <w:pPr>
        <w:spacing w:after="0" w:line="240" w:lineRule="auto"/>
        <w:rPr>
          <w:i/>
          <w:sz w:val="20"/>
        </w:rPr>
      </w:pPr>
    </w:p>
    <w:p w:rsidR="009E56C9" w:rsidRPr="009E56C9" w:rsidRDefault="009E56C9" w:rsidP="009E56C9">
      <w:pPr>
        <w:spacing w:after="0" w:line="240" w:lineRule="auto"/>
        <w:rPr>
          <w:i/>
          <w:sz w:val="20"/>
        </w:rPr>
      </w:pPr>
      <w:r>
        <w:rPr>
          <w:i/>
          <w:sz w:val="24"/>
        </w:rPr>
        <w:t>____________________________________________________________________________________</w:t>
      </w:r>
    </w:p>
    <w:p w:rsidR="00653CD3" w:rsidRDefault="00653CD3" w:rsidP="009E56C9">
      <w:pPr>
        <w:spacing w:after="0" w:line="240" w:lineRule="auto"/>
        <w:rPr>
          <w:i/>
          <w:sz w:val="20"/>
        </w:rPr>
      </w:pPr>
      <w:r w:rsidRPr="009E56C9">
        <w:rPr>
          <w:i/>
          <w:sz w:val="20"/>
        </w:rPr>
        <w:t xml:space="preserve">Telephone </w:t>
      </w:r>
      <w:r w:rsidR="009E56C9">
        <w:rPr>
          <w:i/>
          <w:sz w:val="20"/>
        </w:rPr>
        <w:tab/>
      </w:r>
      <w:r w:rsidR="00F95C47">
        <w:rPr>
          <w:i/>
          <w:sz w:val="20"/>
        </w:rPr>
        <w:tab/>
      </w:r>
      <w:r w:rsidR="00F95C47">
        <w:rPr>
          <w:i/>
          <w:sz w:val="20"/>
        </w:rPr>
        <w:tab/>
      </w:r>
      <w:r w:rsidR="00F95C47">
        <w:rPr>
          <w:i/>
          <w:sz w:val="20"/>
        </w:rPr>
        <w:tab/>
      </w:r>
      <w:r w:rsidR="00F95C47">
        <w:rPr>
          <w:i/>
          <w:sz w:val="20"/>
        </w:rPr>
        <w:tab/>
      </w:r>
      <w:r w:rsidRPr="009E56C9">
        <w:rPr>
          <w:i/>
          <w:sz w:val="20"/>
        </w:rPr>
        <w:t>Email</w:t>
      </w:r>
    </w:p>
    <w:p w:rsidR="009E56C9" w:rsidRDefault="009E56C9" w:rsidP="002020A2">
      <w:pPr>
        <w:spacing w:after="0" w:line="240" w:lineRule="auto"/>
        <w:ind w:left="1440"/>
        <w:rPr>
          <w:sz w:val="24"/>
        </w:rPr>
      </w:pPr>
    </w:p>
    <w:p w:rsidR="00653CD3" w:rsidRPr="00736201" w:rsidRDefault="00653CD3" w:rsidP="002020A2">
      <w:pPr>
        <w:spacing w:after="0" w:line="276" w:lineRule="auto"/>
        <w:ind w:left="1440"/>
        <w:rPr>
          <w:b/>
          <w:sz w:val="24"/>
        </w:rPr>
      </w:pPr>
      <w:r w:rsidRPr="00736201">
        <w:rPr>
          <w:b/>
          <w:sz w:val="24"/>
        </w:rPr>
        <w:t>Please send completed forms to:</w:t>
      </w:r>
    </w:p>
    <w:p w:rsidR="00653CD3" w:rsidRDefault="00653CD3" w:rsidP="002020A2">
      <w:pPr>
        <w:spacing w:after="0" w:line="276" w:lineRule="auto"/>
        <w:ind w:left="1440"/>
        <w:rPr>
          <w:sz w:val="24"/>
        </w:rPr>
      </w:pPr>
      <w:r>
        <w:rPr>
          <w:sz w:val="24"/>
        </w:rPr>
        <w:t xml:space="preserve">Louie Quinones, Program Director </w:t>
      </w:r>
      <w:proofErr w:type="gramStart"/>
      <w:r w:rsidR="00736201">
        <w:rPr>
          <w:rFonts w:ascii="Arial" w:hAnsi="Arial" w:cs="Arial"/>
          <w:sz w:val="16"/>
        </w:rPr>
        <w:t xml:space="preserve">●  </w:t>
      </w:r>
      <w:r w:rsidR="00765EFB">
        <w:rPr>
          <w:sz w:val="24"/>
        </w:rPr>
        <w:t>Cox</w:t>
      </w:r>
      <w:proofErr w:type="gramEnd"/>
      <w:r>
        <w:rPr>
          <w:sz w:val="24"/>
        </w:rPr>
        <w:t xml:space="preserve"> School of Medical </w:t>
      </w:r>
      <w:r w:rsidR="00736201">
        <w:rPr>
          <w:sz w:val="24"/>
        </w:rPr>
        <w:t>Laboratory</w:t>
      </w:r>
      <w:r>
        <w:rPr>
          <w:sz w:val="24"/>
        </w:rPr>
        <w:t xml:space="preserve"> Science</w:t>
      </w:r>
    </w:p>
    <w:p w:rsidR="00653CD3" w:rsidRPr="001835A9" w:rsidRDefault="00653CD3" w:rsidP="002020A2">
      <w:pPr>
        <w:spacing w:after="0" w:line="276" w:lineRule="auto"/>
        <w:ind w:left="1440"/>
        <w:rPr>
          <w:sz w:val="24"/>
        </w:rPr>
      </w:pPr>
      <w:r>
        <w:rPr>
          <w:sz w:val="24"/>
        </w:rPr>
        <w:t xml:space="preserve">3801 S. National Ave </w:t>
      </w:r>
      <w:proofErr w:type="gramStart"/>
      <w:r w:rsidR="00736201">
        <w:rPr>
          <w:rFonts w:ascii="Arial" w:hAnsi="Arial" w:cs="Arial"/>
          <w:sz w:val="16"/>
        </w:rPr>
        <w:t xml:space="preserve">●  </w:t>
      </w:r>
      <w:r>
        <w:rPr>
          <w:sz w:val="24"/>
        </w:rPr>
        <w:t>Springfield</w:t>
      </w:r>
      <w:proofErr w:type="gramEnd"/>
      <w:r>
        <w:rPr>
          <w:sz w:val="24"/>
        </w:rPr>
        <w:t>, MO 65807</w:t>
      </w:r>
    </w:p>
    <w:sectPr w:rsidR="00653CD3" w:rsidRPr="001835A9" w:rsidSect="009E56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329" w:rsidRDefault="00667329" w:rsidP="00667329">
      <w:pPr>
        <w:spacing w:after="0" w:line="240" w:lineRule="auto"/>
      </w:pPr>
      <w:r>
        <w:separator/>
      </w:r>
    </w:p>
  </w:endnote>
  <w:endnote w:type="continuationSeparator" w:id="0">
    <w:p w:rsidR="00667329" w:rsidRDefault="00667329" w:rsidP="00667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801" w:rsidRDefault="004628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329" w:rsidRPr="00667329" w:rsidRDefault="00667329">
    <w:pPr>
      <w:pStyle w:val="Footer"/>
      <w:rPr>
        <w:sz w:val="18"/>
      </w:rPr>
    </w:pPr>
    <w:r w:rsidRPr="00667329">
      <w:rPr>
        <w:sz w:val="18"/>
      </w:rPr>
      <w:t xml:space="preserve">Cox School of Medical </w:t>
    </w:r>
    <w:r w:rsidR="00E42522">
      <w:rPr>
        <w:sz w:val="18"/>
      </w:rPr>
      <w:t>Laboratory Science</w:t>
    </w:r>
    <w:r w:rsidRPr="00667329">
      <w:rPr>
        <w:sz w:val="18"/>
      </w:rPr>
      <w:t xml:space="preserve"> – 3801 S National Ave – Springfield MO 65807 – Phone 417-269-6633 – Fax 417-269-4600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60D" w:rsidRPr="00D74727" w:rsidRDefault="009B560D" w:rsidP="009B560D">
    <w:pPr>
      <w:pStyle w:val="Footer"/>
      <w:rPr>
        <w:sz w:val="18"/>
        <w:szCs w:val="18"/>
      </w:rPr>
    </w:pPr>
    <w:r>
      <w:rPr>
        <w:sz w:val="18"/>
        <w:szCs w:val="18"/>
      </w:rPr>
      <w:t>Cox School of Medical Laboratory Science – 3801 S. National Ave, Springfield MO 65807 – Ph. 417-269-6633 – Fax 417-269-4600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329" w:rsidRDefault="00667329" w:rsidP="00667329">
      <w:pPr>
        <w:spacing w:after="0" w:line="240" w:lineRule="auto"/>
      </w:pPr>
      <w:r>
        <w:separator/>
      </w:r>
    </w:p>
  </w:footnote>
  <w:footnote w:type="continuationSeparator" w:id="0">
    <w:p w:rsidR="00667329" w:rsidRDefault="00667329" w:rsidP="00667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801" w:rsidRDefault="004628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329" w:rsidRDefault="009D1B66">
    <w:pPr>
      <w:pStyle w:val="Header"/>
    </w:pPr>
    <w:r w:rsidRPr="00E30136">
      <w:rPr>
        <w:rFonts w:ascii="Verdana" w:hAnsi="Verdana"/>
        <w:noProof/>
        <w:color w:val="3966BF"/>
        <w:sz w:val="17"/>
        <w:szCs w:val="17"/>
      </w:rPr>
      <w:drawing>
        <wp:anchor distT="0" distB="0" distL="114300" distR="114300" simplePos="0" relativeHeight="251660288" behindDoc="0" locked="0" layoutInCell="1" allowOverlap="1" wp14:anchorId="19B34760" wp14:editId="0DC5DD02">
          <wp:simplePos x="0" y="0"/>
          <wp:positionH relativeFrom="margin">
            <wp:align>right</wp:align>
          </wp:positionH>
          <wp:positionV relativeFrom="paragraph">
            <wp:posOffset>-89</wp:posOffset>
          </wp:positionV>
          <wp:extent cx="1590261" cy="451056"/>
          <wp:effectExtent l="0" t="0" r="0" b="6350"/>
          <wp:wrapNone/>
          <wp:docPr id="42" name="Picture 42" descr="Description: Pictur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ImgShrinked" descr="Description: Pictur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261" cy="451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5E6" w:rsidRDefault="002905E6" w:rsidP="002905E6">
    <w:pPr>
      <w:pStyle w:val="Header"/>
      <w:tabs>
        <w:tab w:val="clear" w:pos="4320"/>
      </w:tabs>
    </w:pPr>
    <w:r w:rsidRPr="00E30136">
      <w:rPr>
        <w:rFonts w:ascii="Verdana" w:hAnsi="Verdana"/>
        <w:noProof/>
        <w:color w:val="3966BF"/>
        <w:sz w:val="17"/>
        <w:szCs w:val="17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619375" cy="742950"/>
          <wp:effectExtent l="0" t="0" r="9525" b="0"/>
          <wp:wrapNone/>
          <wp:docPr id="2" name="Picture 2" descr="Description: Pictur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bImgShrinked" descr="Description: Pictur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93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667329" w:rsidRPr="002D5668" w:rsidRDefault="002905E6" w:rsidP="00462801">
    <w:pPr>
      <w:pStyle w:val="Header"/>
      <w:tabs>
        <w:tab w:val="clear" w:pos="4320"/>
        <w:tab w:val="clear" w:pos="8640"/>
        <w:tab w:val="right" w:pos="9900"/>
      </w:tabs>
      <w:rPr>
        <w:rFonts w:asciiTheme="minorHAnsi" w:hAnsiTheme="minorHAnsi" w:cstheme="minorHAnsi"/>
      </w:rPr>
    </w:pPr>
    <w:r>
      <w:tab/>
    </w:r>
    <w:r w:rsidRPr="002D5668">
      <w:rPr>
        <w:rFonts w:asciiTheme="minorHAnsi" w:hAnsiTheme="minorHAnsi" w:cstheme="minorHAnsi"/>
      </w:rPr>
      <w:t xml:space="preserve">Cox School of </w:t>
    </w:r>
    <w:r w:rsidR="006B2CA6" w:rsidRPr="002D5668">
      <w:rPr>
        <w:rFonts w:asciiTheme="minorHAnsi" w:hAnsiTheme="minorHAnsi" w:cstheme="minorHAnsi"/>
      </w:rPr>
      <w:t>Medi</w:t>
    </w:r>
    <w:r w:rsidR="009D1B66" w:rsidRPr="002D5668">
      <w:rPr>
        <w:rFonts w:asciiTheme="minorHAnsi" w:hAnsiTheme="minorHAnsi" w:cstheme="minorHAnsi"/>
      </w:rPr>
      <w:t>c</w:t>
    </w:r>
    <w:r w:rsidR="006B2CA6" w:rsidRPr="002D5668">
      <w:rPr>
        <w:rFonts w:asciiTheme="minorHAnsi" w:hAnsiTheme="minorHAnsi" w:cstheme="minorHAnsi"/>
      </w:rPr>
      <w:t>al Laboratory Science</w:t>
    </w:r>
  </w:p>
  <w:p w:rsidR="002905E6" w:rsidRPr="002D5668" w:rsidRDefault="00AF5383" w:rsidP="00462801">
    <w:pPr>
      <w:pStyle w:val="Header"/>
      <w:tabs>
        <w:tab w:val="clear" w:pos="4320"/>
        <w:tab w:val="clear" w:pos="8640"/>
        <w:tab w:val="right" w:pos="9900"/>
      </w:tabs>
      <w:rPr>
        <w:rFonts w:asciiTheme="minorHAnsi" w:hAnsiTheme="minorHAnsi" w:cstheme="minorHAnsi"/>
      </w:rPr>
    </w:pPr>
    <w:r w:rsidRPr="002D5668">
      <w:rPr>
        <w:rFonts w:asciiTheme="minorHAnsi" w:hAnsiTheme="minorHAnsi" w:cstheme="minorHAnsi"/>
      </w:rPr>
      <w:tab/>
      <w:t>3801 S. National Ave.</w:t>
    </w:r>
  </w:p>
  <w:p w:rsidR="002905E6" w:rsidRPr="009D1B66" w:rsidRDefault="002905E6" w:rsidP="00462801">
    <w:pPr>
      <w:pStyle w:val="Header"/>
      <w:tabs>
        <w:tab w:val="clear" w:pos="4320"/>
        <w:tab w:val="clear" w:pos="8640"/>
        <w:tab w:val="right" w:pos="9900"/>
      </w:tabs>
      <w:rPr>
        <w:rFonts w:ascii="Arial" w:hAnsi="Arial" w:cs="Arial"/>
      </w:rPr>
    </w:pPr>
    <w:r w:rsidRPr="002D5668">
      <w:rPr>
        <w:rFonts w:asciiTheme="minorHAnsi" w:hAnsiTheme="minorHAnsi" w:cstheme="minorHAnsi"/>
      </w:rPr>
      <w:tab/>
      <w:t>Springfield, MO 65807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F1023A"/>
    <w:multiLevelType w:val="hybridMultilevel"/>
    <w:tmpl w:val="281892F6"/>
    <w:lvl w:ilvl="0" w:tplc="58506F0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29"/>
    <w:rsid w:val="0001060A"/>
    <w:rsid w:val="000477D7"/>
    <w:rsid w:val="00047BD2"/>
    <w:rsid w:val="00150755"/>
    <w:rsid w:val="001835A9"/>
    <w:rsid w:val="001E1A72"/>
    <w:rsid w:val="002020A2"/>
    <w:rsid w:val="0023759E"/>
    <w:rsid w:val="00263C74"/>
    <w:rsid w:val="002670A2"/>
    <w:rsid w:val="002905E6"/>
    <w:rsid w:val="002D5668"/>
    <w:rsid w:val="00336843"/>
    <w:rsid w:val="00462801"/>
    <w:rsid w:val="004C507D"/>
    <w:rsid w:val="004E68DF"/>
    <w:rsid w:val="0054266E"/>
    <w:rsid w:val="005447DD"/>
    <w:rsid w:val="0054797B"/>
    <w:rsid w:val="005A68F3"/>
    <w:rsid w:val="005E208F"/>
    <w:rsid w:val="006143C1"/>
    <w:rsid w:val="00653CD3"/>
    <w:rsid w:val="00667329"/>
    <w:rsid w:val="006B2CA6"/>
    <w:rsid w:val="006B6284"/>
    <w:rsid w:val="00736201"/>
    <w:rsid w:val="00740B74"/>
    <w:rsid w:val="00763577"/>
    <w:rsid w:val="00765EFB"/>
    <w:rsid w:val="007A5552"/>
    <w:rsid w:val="007D36C6"/>
    <w:rsid w:val="0087224B"/>
    <w:rsid w:val="0087471B"/>
    <w:rsid w:val="0098671B"/>
    <w:rsid w:val="009A05B3"/>
    <w:rsid w:val="009B560D"/>
    <w:rsid w:val="009C41F2"/>
    <w:rsid w:val="009D1B66"/>
    <w:rsid w:val="009E56C9"/>
    <w:rsid w:val="00AB56E4"/>
    <w:rsid w:val="00AF5383"/>
    <w:rsid w:val="00B258CF"/>
    <w:rsid w:val="00B857F0"/>
    <w:rsid w:val="00C252C0"/>
    <w:rsid w:val="00C722C4"/>
    <w:rsid w:val="00CA6F84"/>
    <w:rsid w:val="00DC2EAE"/>
    <w:rsid w:val="00DF039D"/>
    <w:rsid w:val="00E11900"/>
    <w:rsid w:val="00E42522"/>
    <w:rsid w:val="00E436DA"/>
    <w:rsid w:val="00E753C4"/>
    <w:rsid w:val="00F95C47"/>
    <w:rsid w:val="00FA44F5"/>
    <w:rsid w:val="00FD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2614E"/>
  <w15:chartTrackingRefBased/>
  <w15:docId w15:val="{E3934C82-AC03-4113-85F4-DC8EEEABD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67329"/>
    <w:pPr>
      <w:tabs>
        <w:tab w:val="center" w:pos="4320"/>
        <w:tab w:val="right" w:pos="8640"/>
      </w:tabs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67329"/>
    <w:rPr>
      <w:rFonts w:ascii="Courier New" w:eastAsia="Times New Roman" w:hAnsi="Courier New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673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7329"/>
  </w:style>
  <w:style w:type="table" w:styleId="TableGrid">
    <w:name w:val="Table Grid"/>
    <w:basedOn w:val="TableNormal"/>
    <w:uiPriority w:val="39"/>
    <w:rsid w:val="00267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2670A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2670A2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6B628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intranet/fdc/Logo%20and%20art%20work/Cox%20logo%20color.JPG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intranet/fdc/Logo%20and%20art%20work/Cox%20logo%20color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CoxHealth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Hubbard,Doug</dc:creator>
  <cp:keywords/>
  <dc:description/>
  <cp:lastModifiedBy>Orlandi,Kate</cp:lastModifiedBy>
  <cp:revision>39</cp:revision>
  <dcterms:created xsi:type="dcterms:W3CDTF">2022-10-10T21:06:00Z</dcterms:created>
  <dcterms:modified xsi:type="dcterms:W3CDTF">2022-12-05T21:21:00Z</dcterms:modified>
</cp:coreProperties>
</file>